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260" w:type="dxa"/>
        <w:tblInd w:w="-4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800"/>
        <w:gridCol w:w="1170"/>
        <w:gridCol w:w="1630"/>
        <w:gridCol w:w="3420"/>
        <w:gridCol w:w="800"/>
      </w:tblGrid>
      <w:tr w:rsidR="00846091" w:rsidRPr="00C104DA" w:rsidTr="0063230B">
        <w:trPr>
          <w:trHeight w:val="33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63230B">
        <w:trPr>
          <w:trHeight w:val="19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63230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b/>
                <w:sz w:val="20"/>
                <w:szCs w:val="20"/>
              </w:rPr>
              <w:t>Pulmonary Medicine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63230B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63230B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F2DB2" w:rsidRDefault="0063230B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bookmarkStart w:id="0" w:name="_GoBack"/>
            <w:bookmarkEnd w:id="0"/>
            <w:r w:rsidRPr="00AF2DB2">
              <w:rPr>
                <w:rFonts w:asciiTheme="minorHAnsi" w:eastAsia="Merriweather" w:hAnsiTheme="minorHAnsi" w:cstheme="minorHAnsi"/>
                <w:b/>
                <w:color w:val="000000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63230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3</w:t>
            </w:r>
          </w:p>
        </w:tc>
      </w:tr>
      <w:tr w:rsidR="00846091" w:rsidRPr="00C104DA" w:rsidTr="0063230B">
        <w:trPr>
          <w:trHeight w:val="75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10223" w:type="dxa"/>
        <w:tblInd w:w="-4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"/>
        <w:gridCol w:w="10170"/>
        <w:gridCol w:w="43"/>
      </w:tblGrid>
      <w:tr w:rsidR="00C104DA" w:rsidRPr="00C104DA" w:rsidTr="00203467">
        <w:trPr>
          <w:gridBefore w:val="1"/>
          <w:wBefore w:w="10" w:type="dxa"/>
          <w:trHeight w:val="182"/>
        </w:trPr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203467">
        <w:trPr>
          <w:gridBefore w:val="1"/>
          <w:wBefore w:w="10" w:type="dxa"/>
          <w:trHeight w:val="5867"/>
        </w:trPr>
        <w:tc>
          <w:tcPr>
            <w:tcW w:w="102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pPr w:leftFromText="180" w:rightFromText="180" w:horzAnchor="margin" w:tblpY="-255"/>
              <w:tblOverlap w:val="never"/>
              <w:tblW w:w="10165" w:type="dxa"/>
              <w:tblLayout w:type="fixed"/>
              <w:tblLook w:val="04A0" w:firstRow="1" w:lastRow="0" w:firstColumn="1" w:lastColumn="0" w:noHBand="0" w:noVBand="1"/>
            </w:tblPr>
            <w:tblGrid>
              <w:gridCol w:w="10165"/>
            </w:tblGrid>
            <w:tr w:rsidR="00203467" w:rsidTr="00203467">
              <w:trPr>
                <w:trHeight w:val="196"/>
              </w:trPr>
              <w:tc>
                <w:tcPr>
                  <w:tcW w:w="10165" w:type="dxa"/>
                  <w:vAlign w:val="center"/>
                </w:tcPr>
                <w:p w:rsidR="00203467" w:rsidRDefault="00203467" w:rsidP="00203467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1" w:name="_heading=h.gjdgxs" w:colFirst="0" w:colLast="0"/>
                  <w:bookmarkEnd w:id="1"/>
                  <w:r w:rsidRPr="00203467">
                    <w:rPr>
                      <w:rFonts w:asciiTheme="minorHAnsi" w:hAnsiTheme="minorHAnsi" w:cstheme="minorHAnsi"/>
                    </w:rPr>
                    <w:t xml:space="preserve">Introduction to the program; History taking and General Examination of Respiratory System 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Symptoms of Lung Disease (Dyspnea; Hemoptysis; Coughing; Apnea; Nail clubbing); Pathophysiology of Lung Disease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Tests for Lung Diseases; Lung Diseases: Radiology Spirometry and functional respiratory tests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 xml:space="preserve">Bronchial asthma; Chronic Obstructive Pulmonary Disease. 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Obstructive Sleep Apnea Syndrome; Smoking Cessation. Lung Cancer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Bronchiectasis; Pneumonia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Interstitial Lung Disease; Eosinophilic Lung Diseases. Systemic Diseases and the Lung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Respiratory Failure. Acute Respiratory Distress Syndrome. COVID-2019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Occupational Lung Diseases. Hypersensitivity Pneumonitis and drug induced lung; Sarcoidosis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Pleural Disease (Pleural Effusion; Empyema);Tuberculosis Administering, reading and interpreting a tuberculin skin test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Pulmonary Hypertension, Cor Pulmonale. Pulmonary Embolism; Hemopthisis and pulmonary bleeding. Pulmonary Emergencies; Arterial Blood Gases Evaluation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Pulmonary  cavity syndromes (abscess, cancer,  development abnormalities, parasites  etc)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 xml:space="preserve">Interactive Case Presentation and Discussion (5Hs)     </w:t>
                  </w:r>
                </w:p>
                <w:p w:rsidR="002504E0" w:rsidRPr="002504E0" w:rsidRDefault="002504E0" w:rsidP="002504E0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2504E0">
                    <w:rPr>
                      <w:rFonts w:asciiTheme="minorHAnsi" w:hAnsiTheme="minorHAnsi" w:cstheme="minorHAnsi"/>
                    </w:rPr>
                    <w:t>Literature Review(3Hs); Clinical Practice (43Hs)</w:t>
                  </w:r>
                </w:p>
              </w:tc>
            </w:tr>
          </w:tbl>
          <w:p w:rsidR="0063230B" w:rsidRPr="0063230B" w:rsidRDefault="0063230B" w:rsidP="0063230B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203467">
        <w:trPr>
          <w:gridBefore w:val="1"/>
          <w:wBefore w:w="10" w:type="dxa"/>
          <w:trHeight w:val="78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2504E0" w:rsidRDefault="00C104DA" w:rsidP="002504E0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jc w:val="center"/>
              <w:rPr>
                <w:rFonts w:asciiTheme="minorHAnsi" w:hAnsiTheme="minorHAnsi" w:cstheme="minorHAnsi"/>
                <w:b/>
              </w:rPr>
            </w:pPr>
            <w:r w:rsidRPr="002504E0">
              <w:rPr>
                <w:rFonts w:asciiTheme="minorHAnsi" w:hAnsiTheme="minorHAnsi" w:cstheme="minorHAnsi"/>
                <w:b/>
              </w:rPr>
              <w:t xml:space="preserve">Textbooks and </w:t>
            </w:r>
            <w:r w:rsidR="008B13BE" w:rsidRPr="002504E0">
              <w:rPr>
                <w:rFonts w:asciiTheme="minorHAnsi" w:hAnsiTheme="minorHAnsi" w:cstheme="minorHAnsi"/>
                <w:b/>
              </w:rPr>
              <w:t>Ma</w:t>
            </w:r>
            <w:r w:rsidRPr="002504E0">
              <w:rPr>
                <w:rFonts w:asciiTheme="minorHAnsi" w:hAnsiTheme="minorHAnsi" w:cstheme="minorHAnsi"/>
                <w:b/>
              </w:rPr>
              <w:t>terials</w:t>
            </w:r>
          </w:p>
        </w:tc>
      </w:tr>
      <w:tr w:rsidR="00203467" w:rsidRPr="002504E0" w:rsidTr="0020346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3" w:type="dxa"/>
          <w:trHeight w:val="217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467" w:rsidRPr="002504E0" w:rsidRDefault="00203467" w:rsidP="002504E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2504E0">
              <w:rPr>
                <w:rFonts w:asciiTheme="minorHAnsi" w:hAnsiTheme="minorHAnsi" w:cstheme="minorHAnsi"/>
              </w:rPr>
              <w:t>The Asthma Educator's Handbook- Fanta, Christopher H;Carter, Elaine L; McGrawHill Medical; 2007;</w:t>
            </w:r>
          </w:p>
          <w:p w:rsidR="00203467" w:rsidRDefault="00203467" w:rsidP="002504E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2504E0">
              <w:rPr>
                <w:rFonts w:asciiTheme="minorHAnsi" w:hAnsiTheme="minorHAnsi" w:cstheme="minorHAnsi"/>
              </w:rPr>
              <w:t>Infectious diseases-Cohen J, Powderly; W.G, Opal S.M; Elsevier Mosby; Volume- I. II; 3rd.ed. 2010;</w:t>
            </w:r>
          </w:p>
          <w:p w:rsidR="002504E0" w:rsidRPr="002504E0" w:rsidRDefault="002504E0" w:rsidP="002504E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1"/>
              <w:rPr>
                <w:rFonts w:asciiTheme="minorHAnsi" w:hAnsiTheme="minorHAnsi" w:cstheme="minorHAnsi"/>
              </w:rPr>
            </w:pPr>
            <w:r w:rsidRPr="002504E0">
              <w:rPr>
                <w:rFonts w:asciiTheme="minorHAnsi" w:hAnsiTheme="minorHAnsi" w:cstheme="minorHAnsi"/>
              </w:rPr>
              <w:t xml:space="preserve">Pulmonary Function- ieczyslaw Pokorski; Springer; 2015; e-book; </w:t>
            </w:r>
          </w:p>
          <w:p w:rsidR="002504E0" w:rsidRPr="002504E0" w:rsidRDefault="002504E0" w:rsidP="002504E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1"/>
              <w:rPr>
                <w:rFonts w:asciiTheme="minorHAnsi" w:hAnsiTheme="minorHAnsi" w:cstheme="minorHAnsi"/>
              </w:rPr>
            </w:pPr>
            <w:r w:rsidRPr="002504E0">
              <w:rPr>
                <w:rFonts w:asciiTheme="minorHAnsi" w:hAnsiTheme="minorHAnsi" w:cstheme="minorHAnsi"/>
              </w:rPr>
              <w:t>Pulmonary Pathology- Rao, R. Suster, Saul, Moran, Cesar; Demosmedical; 2014; e-book;</w:t>
            </w:r>
          </w:p>
          <w:p w:rsidR="002504E0" w:rsidRPr="002504E0" w:rsidRDefault="002504E0" w:rsidP="002504E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2504E0">
              <w:rPr>
                <w:rFonts w:asciiTheme="minorHAnsi" w:hAnsiTheme="minorHAnsi" w:cstheme="minorHAnsi"/>
              </w:rPr>
              <w:t>Interventions in Pulmonary Medicine- Jose Pablo Díaz-Jimenez, Alicia N. Rodriguez; Springer; 2nd.ed. 2018; e-book;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17" w:rsidRDefault="005E6217">
      <w:pPr>
        <w:spacing w:after="0" w:line="240" w:lineRule="auto"/>
      </w:pPr>
      <w:r>
        <w:separator/>
      </w:r>
    </w:p>
  </w:endnote>
  <w:endnote w:type="continuationSeparator" w:id="0">
    <w:p w:rsidR="005E6217" w:rsidRDefault="005E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2DB2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17" w:rsidRDefault="005E6217">
      <w:pPr>
        <w:spacing w:after="0" w:line="240" w:lineRule="auto"/>
      </w:pPr>
      <w:r>
        <w:separator/>
      </w:r>
    </w:p>
  </w:footnote>
  <w:footnote w:type="continuationSeparator" w:id="0">
    <w:p w:rsidR="005E6217" w:rsidRDefault="005E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7993264"/>
    <w:multiLevelType w:val="multilevel"/>
    <w:tmpl w:val="E42AD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AE0DB7"/>
    <w:multiLevelType w:val="hybridMultilevel"/>
    <w:tmpl w:val="8960D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67272C"/>
    <w:multiLevelType w:val="hybridMultilevel"/>
    <w:tmpl w:val="D826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BB35CA"/>
    <w:multiLevelType w:val="hybridMultilevel"/>
    <w:tmpl w:val="B220E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2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5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12"/>
  </w:num>
  <w:num w:numId="5">
    <w:abstractNumId w:val="21"/>
  </w:num>
  <w:num w:numId="6">
    <w:abstractNumId w:val="3"/>
  </w:num>
  <w:num w:numId="7">
    <w:abstractNumId w:val="11"/>
  </w:num>
  <w:num w:numId="8">
    <w:abstractNumId w:val="23"/>
  </w:num>
  <w:num w:numId="9">
    <w:abstractNumId w:val="10"/>
  </w:num>
  <w:num w:numId="10">
    <w:abstractNumId w:val="5"/>
  </w:num>
  <w:num w:numId="11">
    <w:abstractNumId w:val="14"/>
  </w:num>
  <w:num w:numId="12">
    <w:abstractNumId w:val="9"/>
  </w:num>
  <w:num w:numId="13">
    <w:abstractNumId w:val="20"/>
  </w:num>
  <w:num w:numId="14">
    <w:abstractNumId w:val="17"/>
  </w:num>
  <w:num w:numId="15">
    <w:abstractNumId w:val="0"/>
  </w:num>
  <w:num w:numId="16">
    <w:abstractNumId w:val="24"/>
  </w:num>
  <w:num w:numId="17">
    <w:abstractNumId w:val="8"/>
  </w:num>
  <w:num w:numId="18">
    <w:abstractNumId w:val="6"/>
  </w:num>
  <w:num w:numId="19">
    <w:abstractNumId w:val="7"/>
  </w:num>
  <w:num w:numId="20">
    <w:abstractNumId w:val="19"/>
  </w:num>
  <w:num w:numId="21">
    <w:abstractNumId w:val="22"/>
  </w:num>
  <w:num w:numId="22">
    <w:abstractNumId w:val="4"/>
  </w:num>
  <w:num w:numId="23">
    <w:abstractNumId w:val="1"/>
  </w:num>
  <w:num w:numId="24">
    <w:abstractNumId w:val="15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54A25"/>
    <w:rsid w:val="000743AC"/>
    <w:rsid w:val="00203467"/>
    <w:rsid w:val="00220260"/>
    <w:rsid w:val="002504E0"/>
    <w:rsid w:val="00323895"/>
    <w:rsid w:val="00386726"/>
    <w:rsid w:val="003F1008"/>
    <w:rsid w:val="0041018F"/>
    <w:rsid w:val="005E6217"/>
    <w:rsid w:val="0063230B"/>
    <w:rsid w:val="007400F7"/>
    <w:rsid w:val="007C00FB"/>
    <w:rsid w:val="008302BD"/>
    <w:rsid w:val="00846091"/>
    <w:rsid w:val="008B13BE"/>
    <w:rsid w:val="008F38A9"/>
    <w:rsid w:val="00930EBC"/>
    <w:rsid w:val="009A7079"/>
    <w:rsid w:val="009E35AD"/>
    <w:rsid w:val="00A15B39"/>
    <w:rsid w:val="00A92F93"/>
    <w:rsid w:val="00AF2DB2"/>
    <w:rsid w:val="00B503CE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18</cp:revision>
  <dcterms:created xsi:type="dcterms:W3CDTF">2014-08-21T22:12:00Z</dcterms:created>
  <dcterms:modified xsi:type="dcterms:W3CDTF">2024-08-27T06:43:00Z</dcterms:modified>
</cp:coreProperties>
</file>